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547"/>
        <w:gridCol w:w="982"/>
        <w:gridCol w:w="536"/>
        <w:gridCol w:w="1383"/>
        <w:gridCol w:w="425"/>
        <w:gridCol w:w="315"/>
        <w:gridCol w:w="848"/>
        <w:gridCol w:w="696"/>
      </w:tblGrid>
      <w:tr w:rsidR="00DE0818" w:rsidRPr="00765D70" w:rsidTr="00765D70">
        <w:trPr>
          <w:trHeight w:hRule="exact" w:val="599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366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03400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2</w:t>
            </w:r>
          </w:p>
          <w:p w:rsidR="00DE0818" w:rsidRPr="0003400F" w:rsidRDefault="0003400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DE0818" w:rsidRPr="00765D70" w:rsidTr="00765D70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DE0818">
            <w:pPr>
              <w:rPr>
                <w:lang w:val="ru-RU"/>
              </w:rPr>
            </w:pPr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DE0818">
            <w:pPr>
              <w:rPr>
                <w:lang w:val="ru-RU"/>
              </w:rPr>
            </w:pP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DE0818">
            <w:pPr>
              <w:rPr>
                <w:lang w:val="ru-RU"/>
              </w:rPr>
            </w:pPr>
          </w:p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DE0818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DE0818">
            <w:pPr>
              <w:rPr>
                <w:lang w:val="ru-RU"/>
              </w:rPr>
            </w:pPr>
          </w:p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DE0818">
            <w:pPr>
              <w:rPr>
                <w:lang w:val="ru-RU"/>
              </w:rPr>
            </w:pPr>
          </w:p>
        </w:tc>
      </w:tr>
      <w:tr w:rsidR="00DE0818" w:rsidTr="00765D70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DE0818">
            <w:pPr>
              <w:rPr>
                <w:lang w:val="ru-RU"/>
              </w:rPr>
            </w:pPr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DE0818">
            <w:pPr>
              <w:rPr>
                <w:lang w:val="ru-RU"/>
              </w:rPr>
            </w:pP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Pr="0003400F" w:rsidRDefault="00DE0818">
            <w:pPr>
              <w:rPr>
                <w:lang w:val="ru-RU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E0818" w:rsidTr="00765D70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54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DE0818" w:rsidTr="00765D70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 Менського району Чернігівської області</w:t>
            </w: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DE0818" w:rsidTr="00765D70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DE0818" w:rsidTr="00765D70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DE0818" w:rsidTr="00765D70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DE0818" w:rsidTr="00765D70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DE0818" w:rsidTr="00765D70">
        <w:trPr>
          <w:trHeight w:hRule="exact" w:val="555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</w:tr>
      <w:tr w:rsidR="00DE0818" w:rsidTr="00765D70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</w:tr>
      <w:tr w:rsidR="00DE0818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DE0818" w:rsidRDefault="0003400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DE0818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DE0818" w:rsidTr="00765D70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</w:tr>
      <w:tr w:rsidR="00DE0818" w:rsidTr="00765D70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DE0818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0818" w:rsidRDefault="000340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DE0818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DE0818" w:rsidRPr="00765D70" w:rsidTr="00765D70">
        <w:trPr>
          <w:trHeight w:hRule="exact" w:val="1062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55" w:lineRule="auto"/>
              <w:jc w:val="center"/>
              <w:rPr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DE0818" w:rsidTr="00765D70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E0818" w:rsidTr="00765D70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16664842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11328416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Доходи від надання послуг (виконання робіт)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38681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29424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обмінних операцій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110317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137180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обмінних операцій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16819321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11498120</w:t>
            </w:r>
          </w:p>
        </w:tc>
      </w:tr>
      <w:tr w:rsidR="00DE0818" w:rsidTr="00765D70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необмінних операцій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40442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необмінних операцій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40442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16859763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11498120</w:t>
            </w:r>
          </w:p>
        </w:tc>
      </w:tr>
      <w:tr w:rsidR="00DE0818" w:rsidTr="00765D70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виконання бюджетних програм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19589921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12428153</w:t>
            </w:r>
          </w:p>
        </w:tc>
      </w:tr>
      <w:tr w:rsidR="00DE0818" w:rsidTr="00765D70">
        <w:trPr>
          <w:trHeight w:hRule="exact" w:val="47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133714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87664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</w:tr>
      <w:tr w:rsidR="00DE0818" w:rsidTr="00765D70">
        <w:trPr>
          <w:trHeight w:hRule="exact" w:val="1250"/>
        </w:trPr>
        <w:tc>
          <w:tcPr>
            <w:tcW w:w="2474" w:type="dxa"/>
          </w:tcPr>
          <w:p w:rsidR="00DE0818" w:rsidRDefault="00DE0818"/>
        </w:tc>
        <w:tc>
          <w:tcPr>
            <w:tcW w:w="2547" w:type="dxa"/>
          </w:tcPr>
          <w:p w:rsidR="00DE0818" w:rsidRDefault="00DE0818"/>
        </w:tc>
        <w:tc>
          <w:tcPr>
            <w:tcW w:w="982" w:type="dxa"/>
          </w:tcPr>
          <w:p w:rsidR="00DE0818" w:rsidRDefault="00DE0818"/>
        </w:tc>
        <w:tc>
          <w:tcPr>
            <w:tcW w:w="536" w:type="dxa"/>
          </w:tcPr>
          <w:p w:rsidR="00DE0818" w:rsidRDefault="00DE0818"/>
        </w:tc>
        <w:tc>
          <w:tcPr>
            <w:tcW w:w="1383" w:type="dxa"/>
          </w:tcPr>
          <w:p w:rsidR="00DE0818" w:rsidRDefault="00DE0818"/>
        </w:tc>
        <w:tc>
          <w:tcPr>
            <w:tcW w:w="425" w:type="dxa"/>
          </w:tcPr>
          <w:p w:rsidR="00DE0818" w:rsidRDefault="00DE0818"/>
        </w:tc>
        <w:tc>
          <w:tcPr>
            <w:tcW w:w="116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E0818" w:rsidRDefault="0003400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DE0818" w:rsidRDefault="00DE0818"/>
          <w:p w:rsidR="00765D70" w:rsidRDefault="00765D70"/>
          <w:p w:rsidR="00765D70" w:rsidRDefault="00765D70"/>
        </w:tc>
      </w:tr>
    </w:tbl>
    <w:p w:rsidR="00DE0818" w:rsidRDefault="00DE081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45"/>
        <w:gridCol w:w="1132"/>
        <w:gridCol w:w="704"/>
        <w:gridCol w:w="425"/>
        <w:gridCol w:w="566"/>
        <w:gridCol w:w="556"/>
        <w:gridCol w:w="1132"/>
        <w:gridCol w:w="277"/>
        <w:gridCol w:w="284"/>
        <w:gridCol w:w="620"/>
        <w:gridCol w:w="566"/>
        <w:gridCol w:w="561"/>
      </w:tblGrid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lastRenderedPageBreak/>
              <w:t>Усього витрат за обмінними операціями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19726006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12516736</w:t>
            </w:r>
          </w:p>
        </w:tc>
      </w:tr>
      <w:tr w:rsidR="00DE0818" w:rsidTr="00765D70">
        <w:trPr>
          <w:trHeight w:hRule="exact" w:val="285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необмінними операціями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витрат за необмінними операціями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19730887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12518298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Профіцит/дефіцит за звітний період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-2871124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-1020178</w:t>
            </w:r>
          </w:p>
        </w:tc>
      </w:tr>
      <w:tr w:rsidR="00DE0818" w:rsidTr="00765D70">
        <w:trPr>
          <w:trHeight w:hRule="exact" w:val="694"/>
        </w:trPr>
        <w:tc>
          <w:tcPr>
            <w:tcW w:w="2518" w:type="dxa"/>
          </w:tcPr>
          <w:p w:rsidR="00DE0818" w:rsidRDefault="00DE0818"/>
        </w:tc>
        <w:tc>
          <w:tcPr>
            <w:tcW w:w="845" w:type="dxa"/>
          </w:tcPr>
          <w:p w:rsidR="00DE0818" w:rsidRDefault="00DE0818"/>
        </w:tc>
        <w:tc>
          <w:tcPr>
            <w:tcW w:w="1132" w:type="dxa"/>
          </w:tcPr>
          <w:p w:rsidR="00DE0818" w:rsidRDefault="00DE0818"/>
        </w:tc>
        <w:tc>
          <w:tcPr>
            <w:tcW w:w="704" w:type="dxa"/>
          </w:tcPr>
          <w:p w:rsidR="00DE0818" w:rsidRDefault="00DE0818"/>
        </w:tc>
        <w:tc>
          <w:tcPr>
            <w:tcW w:w="425" w:type="dxa"/>
          </w:tcPr>
          <w:p w:rsidR="00DE0818" w:rsidRDefault="00DE0818"/>
        </w:tc>
        <w:tc>
          <w:tcPr>
            <w:tcW w:w="566" w:type="dxa"/>
          </w:tcPr>
          <w:p w:rsidR="00DE0818" w:rsidRDefault="00DE0818"/>
        </w:tc>
        <w:tc>
          <w:tcPr>
            <w:tcW w:w="556" w:type="dxa"/>
          </w:tcPr>
          <w:p w:rsidR="00DE0818" w:rsidRDefault="00DE0818"/>
        </w:tc>
        <w:tc>
          <w:tcPr>
            <w:tcW w:w="1132" w:type="dxa"/>
          </w:tcPr>
          <w:p w:rsidR="00DE0818" w:rsidRDefault="00DE0818"/>
        </w:tc>
        <w:tc>
          <w:tcPr>
            <w:tcW w:w="277" w:type="dxa"/>
          </w:tcPr>
          <w:p w:rsidR="00DE0818" w:rsidRDefault="00DE0818"/>
        </w:tc>
        <w:tc>
          <w:tcPr>
            <w:tcW w:w="284" w:type="dxa"/>
          </w:tcPr>
          <w:p w:rsidR="00DE0818" w:rsidRDefault="00DE0818"/>
        </w:tc>
        <w:tc>
          <w:tcPr>
            <w:tcW w:w="620" w:type="dxa"/>
          </w:tcPr>
          <w:p w:rsidR="00DE0818" w:rsidRDefault="00DE0818"/>
        </w:tc>
        <w:tc>
          <w:tcPr>
            <w:tcW w:w="566" w:type="dxa"/>
          </w:tcPr>
          <w:p w:rsidR="00DE0818" w:rsidRDefault="00DE0818"/>
        </w:tc>
        <w:tc>
          <w:tcPr>
            <w:tcW w:w="561" w:type="dxa"/>
          </w:tcPr>
          <w:p w:rsidR="00DE0818" w:rsidRDefault="00DE0818"/>
        </w:tc>
      </w:tr>
      <w:tr w:rsidR="00DE0818" w:rsidRPr="00765D70" w:rsidTr="00765D70">
        <w:trPr>
          <w:trHeight w:hRule="exact" w:val="519"/>
        </w:trPr>
        <w:tc>
          <w:tcPr>
            <w:tcW w:w="1018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DE0818" w:rsidRPr="00765D70" w:rsidTr="00765D70">
        <w:trPr>
          <w:trHeight w:hRule="exact" w:val="1062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55" w:lineRule="auto"/>
              <w:jc w:val="center"/>
              <w:rPr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DE0818" w:rsidTr="00765D70">
        <w:trPr>
          <w:trHeight w:hRule="exact" w:val="285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678213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639295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 порядок, безпека та судова влада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19052674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11879003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 захист та соціальне забезпечення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E0818" w:rsidTr="00765D70">
        <w:trPr>
          <w:trHeight w:hRule="exact" w:val="261"/>
        </w:trPr>
        <w:tc>
          <w:tcPr>
            <w:tcW w:w="5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19730887</w:t>
            </w:r>
          </w:p>
        </w:tc>
        <w:tc>
          <w:tcPr>
            <w:tcW w:w="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12518298</w:t>
            </w:r>
          </w:p>
        </w:tc>
      </w:tr>
      <w:tr w:rsidR="00DE0818" w:rsidTr="00765D70">
        <w:trPr>
          <w:trHeight w:hRule="exact" w:val="555"/>
        </w:trPr>
        <w:tc>
          <w:tcPr>
            <w:tcW w:w="2518" w:type="dxa"/>
          </w:tcPr>
          <w:p w:rsidR="00DE0818" w:rsidRDefault="00DE0818"/>
        </w:tc>
        <w:tc>
          <w:tcPr>
            <w:tcW w:w="845" w:type="dxa"/>
          </w:tcPr>
          <w:p w:rsidR="00DE0818" w:rsidRDefault="00DE0818"/>
        </w:tc>
        <w:tc>
          <w:tcPr>
            <w:tcW w:w="1132" w:type="dxa"/>
          </w:tcPr>
          <w:p w:rsidR="00DE0818" w:rsidRDefault="00DE0818"/>
        </w:tc>
        <w:tc>
          <w:tcPr>
            <w:tcW w:w="704" w:type="dxa"/>
          </w:tcPr>
          <w:p w:rsidR="00DE0818" w:rsidRDefault="00DE0818"/>
        </w:tc>
        <w:tc>
          <w:tcPr>
            <w:tcW w:w="425" w:type="dxa"/>
          </w:tcPr>
          <w:p w:rsidR="00DE0818" w:rsidRDefault="00DE0818"/>
        </w:tc>
        <w:tc>
          <w:tcPr>
            <w:tcW w:w="566" w:type="dxa"/>
          </w:tcPr>
          <w:p w:rsidR="00DE0818" w:rsidRDefault="00DE0818"/>
        </w:tc>
        <w:tc>
          <w:tcPr>
            <w:tcW w:w="556" w:type="dxa"/>
          </w:tcPr>
          <w:p w:rsidR="00DE0818" w:rsidRDefault="00DE0818"/>
        </w:tc>
        <w:tc>
          <w:tcPr>
            <w:tcW w:w="1132" w:type="dxa"/>
          </w:tcPr>
          <w:p w:rsidR="00DE0818" w:rsidRDefault="00DE0818"/>
        </w:tc>
        <w:tc>
          <w:tcPr>
            <w:tcW w:w="277" w:type="dxa"/>
          </w:tcPr>
          <w:p w:rsidR="00DE0818" w:rsidRDefault="00DE0818"/>
        </w:tc>
        <w:tc>
          <w:tcPr>
            <w:tcW w:w="284" w:type="dxa"/>
          </w:tcPr>
          <w:p w:rsidR="00DE0818" w:rsidRDefault="00DE0818"/>
        </w:tc>
        <w:tc>
          <w:tcPr>
            <w:tcW w:w="620" w:type="dxa"/>
          </w:tcPr>
          <w:p w:rsidR="00DE0818" w:rsidRDefault="00DE0818"/>
        </w:tc>
        <w:tc>
          <w:tcPr>
            <w:tcW w:w="566" w:type="dxa"/>
          </w:tcPr>
          <w:p w:rsidR="00DE0818" w:rsidRDefault="00DE0818"/>
        </w:tc>
        <w:tc>
          <w:tcPr>
            <w:tcW w:w="561" w:type="dxa"/>
          </w:tcPr>
          <w:p w:rsidR="00DE0818" w:rsidRDefault="00DE0818"/>
        </w:tc>
      </w:tr>
      <w:tr w:rsidR="00DE0818" w:rsidTr="00765D70">
        <w:trPr>
          <w:trHeight w:hRule="exact" w:val="285"/>
        </w:trPr>
        <w:tc>
          <w:tcPr>
            <w:tcW w:w="1018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DE0818" w:rsidTr="00765D70">
        <w:trPr>
          <w:trHeight w:hRule="exact" w:val="285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DE0818" w:rsidTr="00765D70">
        <w:trPr>
          <w:trHeight w:hRule="exact" w:val="965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план на звітний рік із урахуванням змін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 сума виконання за звітний період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план на звітний рік із урахуванням змін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 сума виконання за звітний період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DE0818" w:rsidTr="00765D70">
        <w:trPr>
          <w:trHeight w:hRule="exact" w:val="28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E0818" w:rsidTr="00765D70">
        <w:trPr>
          <w:trHeight w:hRule="exact" w:val="23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</w:tr>
      <w:tr w:rsidR="00DE0818" w:rsidTr="00765D70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Доходи від власності та підприємницької діяльності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5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Доходи від операцій з капіталом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 w:rsidTr="00765D70">
        <w:trPr>
          <w:trHeight w:hRule="exact" w:val="1250"/>
        </w:trPr>
        <w:tc>
          <w:tcPr>
            <w:tcW w:w="2518" w:type="dxa"/>
          </w:tcPr>
          <w:p w:rsidR="00DE0818" w:rsidRDefault="00DE0818"/>
        </w:tc>
        <w:tc>
          <w:tcPr>
            <w:tcW w:w="845" w:type="dxa"/>
          </w:tcPr>
          <w:p w:rsidR="00DE0818" w:rsidRDefault="00DE0818"/>
        </w:tc>
        <w:tc>
          <w:tcPr>
            <w:tcW w:w="1132" w:type="dxa"/>
          </w:tcPr>
          <w:p w:rsidR="00DE0818" w:rsidRDefault="00DE0818"/>
        </w:tc>
        <w:tc>
          <w:tcPr>
            <w:tcW w:w="704" w:type="dxa"/>
          </w:tcPr>
          <w:p w:rsidR="00DE0818" w:rsidRDefault="00DE0818"/>
        </w:tc>
        <w:tc>
          <w:tcPr>
            <w:tcW w:w="425" w:type="dxa"/>
          </w:tcPr>
          <w:p w:rsidR="00DE0818" w:rsidRDefault="00DE0818"/>
        </w:tc>
        <w:tc>
          <w:tcPr>
            <w:tcW w:w="566" w:type="dxa"/>
          </w:tcPr>
          <w:p w:rsidR="00DE0818" w:rsidRDefault="00DE0818"/>
        </w:tc>
        <w:tc>
          <w:tcPr>
            <w:tcW w:w="556" w:type="dxa"/>
          </w:tcPr>
          <w:p w:rsidR="00DE0818" w:rsidRDefault="00DE0818"/>
        </w:tc>
        <w:tc>
          <w:tcPr>
            <w:tcW w:w="1132" w:type="dxa"/>
          </w:tcPr>
          <w:p w:rsidR="00DE0818" w:rsidRDefault="00DE0818"/>
        </w:tc>
        <w:tc>
          <w:tcPr>
            <w:tcW w:w="277" w:type="dxa"/>
          </w:tcPr>
          <w:p w:rsidR="00DE0818" w:rsidRDefault="00DE0818"/>
        </w:tc>
        <w:tc>
          <w:tcPr>
            <w:tcW w:w="284" w:type="dxa"/>
          </w:tcPr>
          <w:p w:rsidR="00DE0818" w:rsidRDefault="00DE0818"/>
        </w:tc>
        <w:tc>
          <w:tcPr>
            <w:tcW w:w="118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E0818" w:rsidRDefault="0003400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:rsidR="00DE0818" w:rsidRDefault="00DE0818"/>
        </w:tc>
      </w:tr>
    </w:tbl>
    <w:p w:rsidR="00DE0818" w:rsidRDefault="00DE081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846"/>
        <w:gridCol w:w="1127"/>
        <w:gridCol w:w="704"/>
        <w:gridCol w:w="424"/>
        <w:gridCol w:w="565"/>
        <w:gridCol w:w="565"/>
        <w:gridCol w:w="1129"/>
        <w:gridCol w:w="282"/>
        <w:gridCol w:w="284"/>
        <w:gridCol w:w="583"/>
        <w:gridCol w:w="567"/>
        <w:gridCol w:w="565"/>
      </w:tblGrid>
      <w:tr w:rsidR="00DE0818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DE0818"/>
        </w:tc>
      </w:tr>
      <w:tr w:rsidR="00DE081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E0818">
        <w:trPr>
          <w:trHeight w:hRule="exact" w:val="555"/>
        </w:trPr>
        <w:tc>
          <w:tcPr>
            <w:tcW w:w="2552" w:type="dxa"/>
          </w:tcPr>
          <w:p w:rsidR="00DE0818" w:rsidRDefault="00DE0818"/>
        </w:tc>
        <w:tc>
          <w:tcPr>
            <w:tcW w:w="850" w:type="dxa"/>
          </w:tcPr>
          <w:p w:rsidR="00DE0818" w:rsidRDefault="00DE0818"/>
        </w:tc>
        <w:tc>
          <w:tcPr>
            <w:tcW w:w="1134" w:type="dxa"/>
          </w:tcPr>
          <w:p w:rsidR="00DE0818" w:rsidRDefault="00DE0818"/>
        </w:tc>
        <w:tc>
          <w:tcPr>
            <w:tcW w:w="709" w:type="dxa"/>
          </w:tcPr>
          <w:p w:rsidR="00DE0818" w:rsidRDefault="00DE0818"/>
        </w:tc>
        <w:tc>
          <w:tcPr>
            <w:tcW w:w="425" w:type="dxa"/>
          </w:tcPr>
          <w:p w:rsidR="00DE0818" w:rsidRDefault="00DE0818"/>
        </w:tc>
        <w:tc>
          <w:tcPr>
            <w:tcW w:w="567" w:type="dxa"/>
          </w:tcPr>
          <w:p w:rsidR="00DE0818" w:rsidRDefault="00DE0818"/>
        </w:tc>
        <w:tc>
          <w:tcPr>
            <w:tcW w:w="567" w:type="dxa"/>
          </w:tcPr>
          <w:p w:rsidR="00DE0818" w:rsidRDefault="00DE0818"/>
        </w:tc>
        <w:tc>
          <w:tcPr>
            <w:tcW w:w="1134" w:type="dxa"/>
          </w:tcPr>
          <w:p w:rsidR="00DE0818" w:rsidRDefault="00DE0818"/>
        </w:tc>
        <w:tc>
          <w:tcPr>
            <w:tcW w:w="283" w:type="dxa"/>
          </w:tcPr>
          <w:p w:rsidR="00DE0818" w:rsidRDefault="00DE0818"/>
        </w:tc>
        <w:tc>
          <w:tcPr>
            <w:tcW w:w="284" w:type="dxa"/>
          </w:tcPr>
          <w:p w:rsidR="00DE0818" w:rsidRDefault="00DE0818"/>
        </w:tc>
        <w:tc>
          <w:tcPr>
            <w:tcW w:w="567" w:type="dxa"/>
          </w:tcPr>
          <w:p w:rsidR="00DE0818" w:rsidRDefault="00DE0818"/>
        </w:tc>
        <w:tc>
          <w:tcPr>
            <w:tcW w:w="567" w:type="dxa"/>
          </w:tcPr>
          <w:p w:rsidR="00DE0818" w:rsidRDefault="00DE0818"/>
        </w:tc>
        <w:tc>
          <w:tcPr>
            <w:tcW w:w="567" w:type="dxa"/>
          </w:tcPr>
          <w:p w:rsidR="00DE0818" w:rsidRDefault="00DE0818"/>
        </w:tc>
      </w:tr>
      <w:tr w:rsidR="00DE0818" w:rsidRPr="00765D70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0340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DE0818" w:rsidRPr="00765D70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Pr="0003400F" w:rsidRDefault="0003400F">
            <w:pPr>
              <w:spacing w:after="0" w:line="255" w:lineRule="auto"/>
              <w:jc w:val="center"/>
              <w:rPr>
                <w:lang w:val="ru-RU"/>
              </w:rPr>
            </w:pPr>
            <w:r w:rsidRPr="0003400F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DE0818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E081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11134398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8006712</w:t>
            </w:r>
          </w:p>
        </w:tc>
      </w:tr>
      <w:tr w:rsidR="00DE081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2612172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1884895</w:t>
            </w:r>
          </w:p>
        </w:tc>
      </w:tr>
      <w:tr w:rsidR="00DE081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2784111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1490430</w:t>
            </w:r>
          </w:p>
        </w:tc>
      </w:tr>
      <w:tr w:rsidR="00DE081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3192954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1133780</w:t>
            </w:r>
          </w:p>
        </w:tc>
      </w:tr>
      <w:tr w:rsidR="00DE081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</w:tr>
      <w:tr w:rsidR="00DE081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19726006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818" w:rsidRDefault="000340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12516736</w:t>
            </w:r>
          </w:p>
        </w:tc>
      </w:tr>
      <w:tr w:rsidR="00DE081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</w:tr>
      <w:tr w:rsidR="00DE081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</w:tr>
      <w:tr w:rsidR="00DE081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DE081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</w:tr>
      <w:tr w:rsidR="00DE0818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DE0818" w:rsidRPr="0003400F" w:rsidRDefault="000340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340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0340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DE081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</w:tr>
      <w:tr w:rsidR="00DE081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E0818" w:rsidRDefault="00DE0818"/>
        </w:tc>
      </w:tr>
      <w:tr w:rsidR="00DE0818">
        <w:trPr>
          <w:trHeight w:hRule="exact" w:val="1250"/>
        </w:trPr>
        <w:tc>
          <w:tcPr>
            <w:tcW w:w="2552" w:type="dxa"/>
          </w:tcPr>
          <w:p w:rsidR="00DE0818" w:rsidRDefault="00DE0818"/>
        </w:tc>
        <w:tc>
          <w:tcPr>
            <w:tcW w:w="850" w:type="dxa"/>
          </w:tcPr>
          <w:p w:rsidR="00DE0818" w:rsidRDefault="00DE0818"/>
        </w:tc>
        <w:tc>
          <w:tcPr>
            <w:tcW w:w="1134" w:type="dxa"/>
          </w:tcPr>
          <w:p w:rsidR="00DE0818" w:rsidRDefault="00DE0818"/>
        </w:tc>
        <w:tc>
          <w:tcPr>
            <w:tcW w:w="709" w:type="dxa"/>
          </w:tcPr>
          <w:p w:rsidR="00DE0818" w:rsidRDefault="00DE0818"/>
        </w:tc>
        <w:tc>
          <w:tcPr>
            <w:tcW w:w="425" w:type="dxa"/>
          </w:tcPr>
          <w:p w:rsidR="00DE0818" w:rsidRDefault="00DE0818"/>
        </w:tc>
        <w:tc>
          <w:tcPr>
            <w:tcW w:w="567" w:type="dxa"/>
          </w:tcPr>
          <w:p w:rsidR="00DE0818" w:rsidRDefault="00DE0818"/>
        </w:tc>
        <w:tc>
          <w:tcPr>
            <w:tcW w:w="567" w:type="dxa"/>
          </w:tcPr>
          <w:p w:rsidR="00DE0818" w:rsidRDefault="00DE0818"/>
        </w:tc>
        <w:tc>
          <w:tcPr>
            <w:tcW w:w="1134" w:type="dxa"/>
          </w:tcPr>
          <w:p w:rsidR="00DE0818" w:rsidRDefault="00DE0818"/>
        </w:tc>
        <w:tc>
          <w:tcPr>
            <w:tcW w:w="283" w:type="dxa"/>
          </w:tcPr>
          <w:p w:rsidR="00DE0818" w:rsidRDefault="00DE0818"/>
        </w:tc>
        <w:tc>
          <w:tcPr>
            <w:tcW w:w="284" w:type="dxa"/>
          </w:tcPr>
          <w:p w:rsidR="00DE0818" w:rsidRDefault="00DE081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E0818" w:rsidRDefault="0003400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E0818" w:rsidRDefault="00DE0818"/>
        </w:tc>
      </w:tr>
    </w:tbl>
    <w:p w:rsidR="00DE0818" w:rsidRDefault="00DE0818">
      <w:bookmarkStart w:id="0" w:name="_GoBack"/>
      <w:bookmarkEnd w:id="0"/>
    </w:p>
    <w:sectPr w:rsidR="00DE08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3400F"/>
    <w:rsid w:val="001F0BC7"/>
    <w:rsid w:val="00765D70"/>
    <w:rsid w:val="00D31453"/>
    <w:rsid w:val="00DE081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46FD8"/>
  <w15:docId w15:val="{A1C9810A-6409-4C10-A7CC-8E56070F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9196-4CE8-4ECD-8541-41F9B406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Головний бухгалтер</cp:lastModifiedBy>
  <cp:revision>3</cp:revision>
  <dcterms:created xsi:type="dcterms:W3CDTF">2023-05-31T14:07:00Z</dcterms:created>
  <dcterms:modified xsi:type="dcterms:W3CDTF">2023-06-02T07:53:00Z</dcterms:modified>
</cp:coreProperties>
</file>